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107B1" w:rsidRPr="00D107B1" w:rsidTr="00CB2C49">
        <w:tc>
          <w:tcPr>
            <w:tcW w:w="3261" w:type="dxa"/>
            <w:shd w:val="clear" w:color="auto" w:fill="E7E6E6" w:themeFill="background2"/>
          </w:tcPr>
          <w:p w:rsidR="0075328A" w:rsidRPr="00D107B1" w:rsidRDefault="009B60C5" w:rsidP="0075328A">
            <w:pPr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9379C" w:rsidRDefault="00B16616" w:rsidP="00354ADE">
            <w:pPr>
              <w:rPr>
                <w:b/>
                <w:sz w:val="24"/>
                <w:szCs w:val="24"/>
              </w:rPr>
            </w:pPr>
            <w:r w:rsidRPr="0039379C">
              <w:rPr>
                <w:b/>
                <w:sz w:val="24"/>
                <w:szCs w:val="24"/>
              </w:rPr>
              <w:t xml:space="preserve">Управление рисками в деятельности </w:t>
            </w:r>
            <w:r w:rsidR="00651363" w:rsidRPr="0039379C">
              <w:rPr>
                <w:b/>
                <w:sz w:val="24"/>
                <w:szCs w:val="24"/>
              </w:rPr>
              <w:t>организации</w:t>
            </w:r>
          </w:p>
        </w:tc>
      </w:tr>
      <w:tr w:rsidR="00D107B1" w:rsidRPr="00D107B1" w:rsidTr="00A30025">
        <w:tc>
          <w:tcPr>
            <w:tcW w:w="3261" w:type="dxa"/>
            <w:shd w:val="clear" w:color="auto" w:fill="E7E6E6" w:themeFill="background2"/>
          </w:tcPr>
          <w:p w:rsidR="00A30025" w:rsidRPr="00D107B1" w:rsidRDefault="00A30025" w:rsidP="009B60C5">
            <w:pPr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107B1" w:rsidRDefault="00A30025" w:rsidP="001F3593">
            <w:pPr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>38.0</w:t>
            </w:r>
            <w:r w:rsidR="001F3593" w:rsidRPr="00D107B1">
              <w:rPr>
                <w:sz w:val="24"/>
                <w:szCs w:val="24"/>
              </w:rPr>
              <w:t>4</w:t>
            </w:r>
            <w:r w:rsidRPr="00D107B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D107B1" w:rsidRDefault="00A30025" w:rsidP="00D11ABC">
            <w:pPr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>Экономика</w:t>
            </w:r>
          </w:p>
        </w:tc>
      </w:tr>
      <w:tr w:rsidR="00D107B1" w:rsidRPr="00D107B1" w:rsidTr="00CB2C49">
        <w:tc>
          <w:tcPr>
            <w:tcW w:w="3261" w:type="dxa"/>
            <w:shd w:val="clear" w:color="auto" w:fill="E7E6E6" w:themeFill="background2"/>
          </w:tcPr>
          <w:p w:rsidR="009B60C5" w:rsidRPr="00D107B1" w:rsidRDefault="009B60C5" w:rsidP="009B60C5">
            <w:pPr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107B1" w:rsidRDefault="00D11ABC" w:rsidP="00D11ABC">
            <w:pPr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D107B1" w:rsidRPr="00D107B1" w:rsidTr="00CB2C49">
        <w:tc>
          <w:tcPr>
            <w:tcW w:w="3261" w:type="dxa"/>
            <w:shd w:val="clear" w:color="auto" w:fill="E7E6E6" w:themeFill="background2"/>
          </w:tcPr>
          <w:p w:rsidR="00230905" w:rsidRPr="00D107B1" w:rsidRDefault="00230905" w:rsidP="009B60C5">
            <w:pPr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107B1" w:rsidRDefault="00BB12A3" w:rsidP="00D10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4ADE">
              <w:rPr>
                <w:sz w:val="24"/>
                <w:szCs w:val="24"/>
              </w:rPr>
              <w:t xml:space="preserve"> </w:t>
            </w:r>
            <w:r w:rsidR="00230905" w:rsidRPr="00D107B1">
              <w:rPr>
                <w:sz w:val="24"/>
                <w:szCs w:val="24"/>
              </w:rPr>
              <w:t>з.е.</w:t>
            </w:r>
          </w:p>
        </w:tc>
      </w:tr>
      <w:tr w:rsidR="00D107B1" w:rsidRPr="00D107B1" w:rsidTr="00CB2C49">
        <w:tc>
          <w:tcPr>
            <w:tcW w:w="3261" w:type="dxa"/>
            <w:shd w:val="clear" w:color="auto" w:fill="E7E6E6" w:themeFill="background2"/>
          </w:tcPr>
          <w:p w:rsidR="009B60C5" w:rsidRPr="00D107B1" w:rsidRDefault="009B60C5" w:rsidP="009B60C5">
            <w:pPr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107B1" w:rsidRDefault="00BB12A3" w:rsidP="00BB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D107B1" w:rsidRPr="00D107B1" w:rsidTr="004E6061">
        <w:tc>
          <w:tcPr>
            <w:tcW w:w="3261" w:type="dxa"/>
            <w:shd w:val="clear" w:color="auto" w:fill="E7E6E6" w:themeFill="background2"/>
          </w:tcPr>
          <w:p w:rsidR="00CB2C49" w:rsidRPr="00D107B1" w:rsidRDefault="00CB2C49" w:rsidP="00CB2C49">
            <w:pPr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D107B1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D107B1">
              <w:rPr>
                <w:sz w:val="24"/>
                <w:szCs w:val="24"/>
              </w:rPr>
              <w:t>Экономики предприятий</w:t>
            </w:r>
          </w:p>
        </w:tc>
      </w:tr>
      <w:tr w:rsidR="00D107B1" w:rsidRPr="00D107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107B1" w:rsidRDefault="00CB2C49" w:rsidP="009F7EB8">
            <w:pPr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>Крат</w:t>
            </w:r>
            <w:r w:rsidR="009F7EB8" w:rsidRPr="00D107B1">
              <w:rPr>
                <w:b/>
                <w:sz w:val="24"/>
                <w:szCs w:val="24"/>
              </w:rPr>
              <w:t>к</w:t>
            </w:r>
            <w:r w:rsidRPr="00D107B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107B1" w:rsidRPr="00D107B1" w:rsidTr="00CB2C49">
        <w:tc>
          <w:tcPr>
            <w:tcW w:w="10490" w:type="dxa"/>
            <w:gridSpan w:val="3"/>
          </w:tcPr>
          <w:p w:rsidR="00CB2C49" w:rsidRPr="00D107B1" w:rsidRDefault="00CB2C49" w:rsidP="00B166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 xml:space="preserve">Тема 1. </w:t>
            </w:r>
            <w:r w:rsidR="00B16616" w:rsidRPr="00D107B1">
              <w:rPr>
                <w:sz w:val="24"/>
                <w:szCs w:val="24"/>
              </w:rPr>
              <w:t>Методология управления рисками в деятельности организации</w:t>
            </w:r>
          </w:p>
        </w:tc>
      </w:tr>
      <w:tr w:rsidR="00D107B1" w:rsidRPr="00D107B1" w:rsidTr="00CB2C49">
        <w:tc>
          <w:tcPr>
            <w:tcW w:w="10490" w:type="dxa"/>
            <w:gridSpan w:val="3"/>
          </w:tcPr>
          <w:p w:rsidR="00CB2C49" w:rsidRPr="00D107B1" w:rsidRDefault="00CB2C49" w:rsidP="00354A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 xml:space="preserve">Тема 2. </w:t>
            </w:r>
            <w:r w:rsidR="00B16616" w:rsidRPr="00D107B1">
              <w:rPr>
                <w:sz w:val="24"/>
                <w:szCs w:val="24"/>
              </w:rPr>
              <w:t>Содержание управления рисками в деятельности организации</w:t>
            </w:r>
          </w:p>
        </w:tc>
      </w:tr>
      <w:tr w:rsidR="00D107B1" w:rsidRPr="00D107B1" w:rsidTr="00CB2C49">
        <w:tc>
          <w:tcPr>
            <w:tcW w:w="10490" w:type="dxa"/>
            <w:gridSpan w:val="3"/>
          </w:tcPr>
          <w:p w:rsidR="00CB2C49" w:rsidRPr="00D107B1" w:rsidRDefault="00CB2C49" w:rsidP="00354A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 xml:space="preserve">Тема 3. </w:t>
            </w:r>
            <w:r w:rsidR="00B16616" w:rsidRPr="00D107B1">
              <w:rPr>
                <w:sz w:val="24"/>
                <w:szCs w:val="24"/>
              </w:rPr>
              <w:t>Анализ рисков в деятельности организации</w:t>
            </w:r>
          </w:p>
        </w:tc>
      </w:tr>
      <w:tr w:rsidR="00D107B1" w:rsidRPr="00D107B1" w:rsidTr="00CB2C49">
        <w:tc>
          <w:tcPr>
            <w:tcW w:w="10490" w:type="dxa"/>
            <w:gridSpan w:val="3"/>
          </w:tcPr>
          <w:p w:rsidR="00D31E36" w:rsidRPr="00D107B1" w:rsidRDefault="00D31E36" w:rsidP="00354A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 xml:space="preserve">Тема 4. </w:t>
            </w:r>
            <w:r w:rsidR="00B16616" w:rsidRPr="00D107B1">
              <w:rPr>
                <w:spacing w:val="9"/>
                <w:sz w:val="24"/>
                <w:szCs w:val="24"/>
              </w:rPr>
              <w:t>Методы и технологии управления рисками</w:t>
            </w:r>
            <w:r w:rsidR="00B16616" w:rsidRPr="00D107B1">
              <w:rPr>
                <w:sz w:val="24"/>
                <w:szCs w:val="24"/>
              </w:rPr>
              <w:t xml:space="preserve"> в деятельности   организации</w:t>
            </w:r>
          </w:p>
        </w:tc>
      </w:tr>
      <w:tr w:rsidR="00D107B1" w:rsidRPr="00D107B1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D107B1" w:rsidRDefault="00D31E36" w:rsidP="00F730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107B1" w:rsidRPr="00D107B1" w:rsidTr="00CB2C49">
        <w:tc>
          <w:tcPr>
            <w:tcW w:w="10490" w:type="dxa"/>
            <w:gridSpan w:val="3"/>
          </w:tcPr>
          <w:p w:rsidR="00D31E36" w:rsidRPr="00654EDA" w:rsidRDefault="00651363" w:rsidP="0039379C">
            <w:pPr>
              <w:tabs>
                <w:tab w:val="left" w:pos="195"/>
                <w:tab w:val="left" w:pos="375"/>
              </w:tabs>
              <w:jc w:val="both"/>
              <w:rPr>
                <w:b/>
                <w:sz w:val="24"/>
                <w:szCs w:val="24"/>
              </w:rPr>
            </w:pPr>
            <w:r w:rsidRPr="00654ED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9459B" w:rsidRPr="00654EDA" w:rsidRDefault="0019459B" w:rsidP="0039379C">
            <w:pPr>
              <w:pStyle w:val="a8"/>
              <w:numPr>
                <w:ilvl w:val="0"/>
                <w:numId w:val="40"/>
              </w:numPr>
              <w:tabs>
                <w:tab w:val="left" w:pos="195"/>
                <w:tab w:val="left" w:pos="375"/>
              </w:tabs>
              <w:ind w:left="0" w:firstLine="0"/>
              <w:jc w:val="both"/>
              <w:rPr>
                <w:b/>
              </w:rPr>
            </w:pPr>
            <w:r w:rsidRPr="00654EDA">
              <w:t xml:space="preserve">Вяткин, В. Н. Риск-менеджмент [Электронный ресурс] : учебник для студентов вузов, обучающихся по экономическим направлениям / В. Н. Вяткин, В. А. Гамза, Ф. В. Маевский ; Финансовый ун-т при Правительстве Рос. Федерации. - 2-е изд., перераб. и доп. - Москва : Юрайт, 2019. - 365 с. </w:t>
            </w:r>
            <w:hyperlink r:id="rId8" w:tgtFrame="_blank" w:tooltip="читать полный текст" w:history="1">
              <w:r w:rsidRPr="00654EDA">
                <w:rPr>
                  <w:rStyle w:val="aff2"/>
                  <w:i/>
                  <w:iCs/>
                  <w:color w:val="auto"/>
                </w:rPr>
                <w:t>https://www.biblio-online.ru/bcode/432176</w:t>
              </w:r>
            </w:hyperlink>
          </w:p>
          <w:p w:rsidR="00BF193F" w:rsidRPr="00BF193F" w:rsidRDefault="0019459B" w:rsidP="00BF193F">
            <w:pPr>
              <w:pStyle w:val="a8"/>
              <w:numPr>
                <w:ilvl w:val="0"/>
                <w:numId w:val="40"/>
              </w:numPr>
              <w:tabs>
                <w:tab w:val="left" w:pos="195"/>
                <w:tab w:val="left" w:pos="375"/>
              </w:tabs>
              <w:ind w:left="0" w:firstLine="0"/>
              <w:jc w:val="both"/>
              <w:rPr>
                <w:b/>
              </w:rPr>
            </w:pPr>
            <w:r w:rsidRPr="00654EDA">
              <w:t xml:space="preserve">Ряховская, А. Н. Риск-менеджмент - основа устойчивости бизнеса [Электронный ресурс] : учебное пособие / А. Н. Ряховская, О. Г. Крюкова, М. О. Кузнецова ; под ред. О. Г. Крюковой. - Москва : Магистр: ИНФРА-М, 2019. - 256 с. </w:t>
            </w:r>
            <w:hyperlink r:id="rId9" w:tgtFrame="_blank" w:tooltip="читать полный текст" w:history="1">
              <w:r w:rsidRPr="00654EDA">
                <w:rPr>
                  <w:rStyle w:val="aff2"/>
                  <w:i/>
                  <w:iCs/>
                  <w:color w:val="auto"/>
                </w:rPr>
                <w:t>https://new.znanium.com/catalog/product/1019768</w:t>
              </w:r>
            </w:hyperlink>
          </w:p>
          <w:p w:rsidR="00D31E36" w:rsidRPr="00654EDA" w:rsidRDefault="00651363" w:rsidP="0039379C">
            <w:pPr>
              <w:tabs>
                <w:tab w:val="left" w:pos="195"/>
                <w:tab w:val="left" w:pos="375"/>
              </w:tabs>
              <w:jc w:val="both"/>
              <w:rPr>
                <w:b/>
                <w:sz w:val="24"/>
                <w:szCs w:val="24"/>
              </w:rPr>
            </w:pPr>
            <w:r w:rsidRPr="00654ED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54EDA" w:rsidRPr="00654EDA" w:rsidRDefault="00654EDA" w:rsidP="0039379C">
            <w:pPr>
              <w:pStyle w:val="a8"/>
              <w:numPr>
                <w:ilvl w:val="0"/>
                <w:numId w:val="39"/>
              </w:numPr>
              <w:tabs>
                <w:tab w:val="left" w:pos="195"/>
                <w:tab w:val="left" w:pos="375"/>
              </w:tabs>
              <w:ind w:left="0" w:firstLine="0"/>
              <w:jc w:val="both"/>
              <w:rPr>
                <w:b/>
              </w:rPr>
            </w:pPr>
            <w:r w:rsidRPr="00654EDA">
              <w:t xml:space="preserve">Домащенко, Д. В. Современные подходы к корпоративному риск-менеджменту: методы и инструменты [Электронный ресурс] : производственно-практическое издание / Д. В. Домащенко, Ю. Ю. Финогенова. - Москва : Магистр: ИНФРА-М, 2019. - 304 с. </w:t>
            </w:r>
            <w:hyperlink r:id="rId10" w:tgtFrame="_blank" w:tooltip="читать полный текст" w:history="1">
              <w:r w:rsidRPr="00654EDA">
                <w:rPr>
                  <w:rStyle w:val="aff2"/>
                  <w:i/>
                  <w:iCs/>
                  <w:color w:val="auto"/>
                </w:rPr>
                <w:t>https://new.znanium.com/catalog/product/1006768</w:t>
              </w:r>
            </w:hyperlink>
          </w:p>
          <w:p w:rsidR="0019459B" w:rsidRPr="00654EDA" w:rsidRDefault="0019459B" w:rsidP="0039379C">
            <w:pPr>
              <w:pStyle w:val="a8"/>
              <w:numPr>
                <w:ilvl w:val="0"/>
                <w:numId w:val="39"/>
              </w:numPr>
              <w:tabs>
                <w:tab w:val="left" w:pos="195"/>
                <w:tab w:val="left" w:pos="375"/>
              </w:tabs>
              <w:ind w:left="0" w:firstLine="0"/>
              <w:jc w:val="both"/>
              <w:rPr>
                <w:b/>
              </w:rPr>
            </w:pPr>
            <w:r w:rsidRPr="00654EDA">
              <w:t xml:space="preserve">Капустина, Н. В. Теоретико-методологические подходы риск-менеджмента [Электронный ресурс] : монография / Н. В. Капустина ; Моск. гос. ун-т технологий и упр. им. К. Г. Разумовского. - Москва : ИНФРА-М, 2020. - 140 с. </w:t>
            </w:r>
            <w:hyperlink r:id="rId11" w:tgtFrame="_blank" w:tooltip="читать полный текст" w:history="1">
              <w:r w:rsidRPr="00654EDA">
                <w:rPr>
                  <w:rStyle w:val="aff2"/>
                  <w:i/>
                  <w:iCs/>
                  <w:color w:val="auto"/>
                </w:rPr>
                <w:t>https://new.znanium.com/catalog/product/1007996</w:t>
              </w:r>
            </w:hyperlink>
          </w:p>
          <w:p w:rsidR="00654EDA" w:rsidRPr="00654EDA" w:rsidRDefault="00654EDA" w:rsidP="0039379C">
            <w:pPr>
              <w:pStyle w:val="a8"/>
              <w:numPr>
                <w:ilvl w:val="0"/>
                <w:numId w:val="39"/>
              </w:numPr>
              <w:tabs>
                <w:tab w:val="left" w:pos="195"/>
                <w:tab w:val="left" w:pos="375"/>
              </w:tabs>
              <w:ind w:left="0" w:firstLine="0"/>
              <w:jc w:val="both"/>
              <w:rPr>
                <w:b/>
              </w:rPr>
            </w:pPr>
            <w:r w:rsidRPr="00654EDA">
              <w:t xml:space="preserve">Савицкая, Г. В. Анализ эффективности и рисков предпринимательской деятельности [Электронный ресурс] : методологические аспекты : монография / Г. В. Савицкая. - 2-е изд., перераб. и доп. - Москва : ИНФРА-М, 2020. - 291 с. </w:t>
            </w:r>
            <w:hyperlink r:id="rId12" w:tgtFrame="_blank" w:tooltip="читать полный текст" w:history="1">
              <w:r w:rsidRPr="00654EDA">
                <w:rPr>
                  <w:rStyle w:val="aff2"/>
                  <w:i/>
                  <w:iCs/>
                  <w:color w:val="auto"/>
                </w:rPr>
                <w:t>https://new.znanium.com/catalog/product/1039177</w:t>
              </w:r>
            </w:hyperlink>
          </w:p>
          <w:p w:rsidR="00654EDA" w:rsidRPr="00654EDA" w:rsidRDefault="00654EDA" w:rsidP="0039379C">
            <w:pPr>
              <w:pStyle w:val="a8"/>
              <w:numPr>
                <w:ilvl w:val="0"/>
                <w:numId w:val="39"/>
              </w:numPr>
              <w:tabs>
                <w:tab w:val="left" w:pos="195"/>
                <w:tab w:val="left" w:pos="375"/>
              </w:tabs>
              <w:ind w:left="0" w:firstLine="0"/>
              <w:jc w:val="both"/>
              <w:rPr>
                <w:b/>
              </w:rPr>
            </w:pPr>
            <w:r w:rsidRPr="00654EDA">
              <w:t xml:space="preserve">Серебрякова, Т.Ю. Риски организации: их учет, анализ и контроль [Электронный ресурс] : Монография : Дополнительное профессиональное образование / Российский университет кооперации, Чебоксарский ф-л. - 1. - Москва : ООО "Научно-издательский центр ИНФРА-М", 2020. - 233 с. </w:t>
            </w:r>
            <w:hyperlink r:id="rId13" w:tgtFrame="_blank" w:tooltip="читать полный текст" w:history="1">
              <w:r w:rsidRPr="00654EDA">
                <w:rPr>
                  <w:rStyle w:val="aff2"/>
                  <w:i/>
                  <w:iCs/>
                  <w:color w:val="auto"/>
                </w:rPr>
                <w:t>http://new.znanium.com/go.php?id=1081000</w:t>
              </w:r>
            </w:hyperlink>
          </w:p>
          <w:p w:rsidR="0019459B" w:rsidRPr="00D107B1" w:rsidRDefault="0019459B" w:rsidP="0039379C">
            <w:pPr>
              <w:pStyle w:val="a8"/>
              <w:numPr>
                <w:ilvl w:val="0"/>
                <w:numId w:val="39"/>
              </w:numPr>
              <w:tabs>
                <w:tab w:val="left" w:pos="195"/>
                <w:tab w:val="left" w:pos="375"/>
              </w:tabs>
              <w:ind w:left="0" w:firstLine="0"/>
              <w:jc w:val="both"/>
              <w:rPr>
                <w:b/>
              </w:rPr>
            </w:pPr>
            <w:r w:rsidRPr="00654EDA">
              <w:t xml:space="preserve">Шкурко, В. Е. Управление рисками проекта [Электронный ресурс] : учебное пособие для вузов / В. Е. Шкурко ; под науч. ред. А. В. Гребенкина ; Урал. федер. ун-т им. Первого Президента России Б. Н. Ельцина. - 2-е изд. - Москва : Юрайт, 2019. - 182 с. </w:t>
            </w:r>
            <w:hyperlink r:id="rId14" w:tgtFrame="_blank" w:tooltip="читать полный текст" w:history="1">
              <w:r w:rsidRPr="00654EDA">
                <w:rPr>
                  <w:rStyle w:val="aff2"/>
                  <w:i/>
                  <w:iCs/>
                  <w:color w:val="auto"/>
                </w:rPr>
                <w:t>https://www.biblio-online.ru/bcode/441677</w:t>
              </w:r>
            </w:hyperlink>
          </w:p>
        </w:tc>
      </w:tr>
      <w:tr w:rsidR="00D107B1" w:rsidRPr="00D107B1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D107B1" w:rsidRDefault="00D31E3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107B1" w:rsidRPr="00D107B1" w:rsidTr="00CB2C49">
        <w:tc>
          <w:tcPr>
            <w:tcW w:w="10490" w:type="dxa"/>
            <w:gridSpan w:val="3"/>
          </w:tcPr>
          <w:p w:rsidR="00D31E36" w:rsidRPr="00D107B1" w:rsidRDefault="00D31E36" w:rsidP="00CB2C49">
            <w:pPr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BB12A3" w:rsidRPr="00BB12A3" w:rsidRDefault="00BB12A3" w:rsidP="00BB12A3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BB12A3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BB12A3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ограничения.</w:t>
            </w:r>
          </w:p>
          <w:p w:rsidR="00BB12A3" w:rsidRPr="00BB12A3" w:rsidRDefault="00BB12A3" w:rsidP="00BB12A3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BB12A3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D31E36" w:rsidRPr="00D107B1" w:rsidRDefault="00D31E36" w:rsidP="00CB2C49">
            <w:pPr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D107B1" w:rsidRDefault="00D31E36" w:rsidP="00CB2C49">
            <w:pPr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>Общего доступа</w:t>
            </w:r>
          </w:p>
          <w:p w:rsidR="00D31E36" w:rsidRPr="00D107B1" w:rsidRDefault="00D31E36" w:rsidP="00CB2C49">
            <w:pPr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D107B1" w:rsidRDefault="00D31E36" w:rsidP="004E6061">
            <w:pPr>
              <w:rPr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D107B1" w:rsidRPr="00D107B1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D107B1" w:rsidRDefault="00D31E36" w:rsidP="00651363">
            <w:pPr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107B1" w:rsidRPr="00D107B1" w:rsidTr="00CB2C49">
        <w:tc>
          <w:tcPr>
            <w:tcW w:w="10490" w:type="dxa"/>
            <w:gridSpan w:val="3"/>
          </w:tcPr>
          <w:p w:rsidR="00D31E36" w:rsidRPr="00D107B1" w:rsidRDefault="00D31E36" w:rsidP="006513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107B1" w:rsidRPr="00D107B1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D107B1" w:rsidRDefault="00D31E36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07B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107B1" w:rsidRPr="00D107B1" w:rsidTr="00CB2C49">
        <w:tc>
          <w:tcPr>
            <w:tcW w:w="10490" w:type="dxa"/>
            <w:gridSpan w:val="3"/>
          </w:tcPr>
          <w:p w:rsidR="00D31E36" w:rsidRPr="00D107B1" w:rsidRDefault="00B16616" w:rsidP="00CB2C49">
            <w:pPr>
              <w:rPr>
                <w:b/>
                <w:sz w:val="24"/>
                <w:szCs w:val="24"/>
              </w:rPr>
            </w:pPr>
            <w:r w:rsidRPr="00D107B1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003788" w:rsidRDefault="0061508B" w:rsidP="0061508B">
      <w:pPr>
        <w:ind w:left="-284"/>
        <w:rPr>
          <w:sz w:val="24"/>
          <w:szCs w:val="24"/>
        </w:rPr>
      </w:pPr>
    </w:p>
    <w:p w:rsidR="0039379C" w:rsidRDefault="0039379C" w:rsidP="0039379C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654EDA">
        <w:rPr>
          <w:sz w:val="24"/>
          <w:szCs w:val="24"/>
        </w:rPr>
        <w:t xml:space="preserve">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Арбенина Т.И. </w:t>
      </w:r>
    </w:p>
    <w:p w:rsidR="0039379C" w:rsidRDefault="0039379C" w:rsidP="0039379C">
      <w:pPr>
        <w:jc w:val="right"/>
        <w:rPr>
          <w:sz w:val="24"/>
          <w:szCs w:val="24"/>
          <w:u w:val="single"/>
        </w:rPr>
      </w:pPr>
    </w:p>
    <w:p w:rsidR="0039379C" w:rsidRDefault="0039379C" w:rsidP="0039379C">
      <w:pPr>
        <w:rPr>
          <w:sz w:val="24"/>
          <w:szCs w:val="24"/>
        </w:rPr>
      </w:pPr>
    </w:p>
    <w:p w:rsidR="0039379C" w:rsidRDefault="0039379C" w:rsidP="0039379C">
      <w:pPr>
        <w:rPr>
          <w:sz w:val="24"/>
          <w:szCs w:val="24"/>
        </w:rPr>
      </w:pPr>
    </w:p>
    <w:p w:rsidR="004E6061" w:rsidRDefault="004E6061" w:rsidP="0039379C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7B" w:rsidRDefault="00A5347B">
      <w:r>
        <w:separator/>
      </w:r>
    </w:p>
  </w:endnote>
  <w:endnote w:type="continuationSeparator" w:id="0">
    <w:p w:rsidR="00A5347B" w:rsidRDefault="00A5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7B" w:rsidRDefault="00A5347B">
      <w:r>
        <w:separator/>
      </w:r>
    </w:p>
  </w:footnote>
  <w:footnote w:type="continuationSeparator" w:id="0">
    <w:p w:rsidR="00A5347B" w:rsidRDefault="00A5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39D"/>
    <w:multiLevelType w:val="hybridMultilevel"/>
    <w:tmpl w:val="19FE8D6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BF034C"/>
    <w:multiLevelType w:val="hybridMultilevel"/>
    <w:tmpl w:val="7180D18C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C7B31CC"/>
    <w:multiLevelType w:val="hybridMultilevel"/>
    <w:tmpl w:val="3AAE953E"/>
    <w:lvl w:ilvl="0" w:tplc="0E68F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6F476FD"/>
    <w:multiLevelType w:val="hybridMultilevel"/>
    <w:tmpl w:val="35880D8C"/>
    <w:lvl w:ilvl="0" w:tplc="48B4AC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C9433FF"/>
    <w:multiLevelType w:val="hybridMultilevel"/>
    <w:tmpl w:val="F7C62BF6"/>
    <w:lvl w:ilvl="0" w:tplc="0088C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4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2"/>
  </w:num>
  <w:num w:numId="10">
    <w:abstractNumId w:val="34"/>
  </w:num>
  <w:num w:numId="11">
    <w:abstractNumId w:val="9"/>
  </w:num>
  <w:num w:numId="12">
    <w:abstractNumId w:val="18"/>
  </w:num>
  <w:num w:numId="13">
    <w:abstractNumId w:val="31"/>
  </w:num>
  <w:num w:numId="14">
    <w:abstractNumId w:val="13"/>
  </w:num>
  <w:num w:numId="15">
    <w:abstractNumId w:val="27"/>
  </w:num>
  <w:num w:numId="16">
    <w:abstractNumId w:val="38"/>
  </w:num>
  <w:num w:numId="17">
    <w:abstractNumId w:val="19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11"/>
  </w:num>
  <w:num w:numId="25">
    <w:abstractNumId w:val="1"/>
  </w:num>
  <w:num w:numId="26">
    <w:abstractNumId w:val="28"/>
  </w:num>
  <w:num w:numId="27">
    <w:abstractNumId w:val="35"/>
  </w:num>
  <w:num w:numId="28">
    <w:abstractNumId w:val="20"/>
  </w:num>
  <w:num w:numId="29">
    <w:abstractNumId w:val="15"/>
  </w:num>
  <w:num w:numId="30">
    <w:abstractNumId w:val="30"/>
  </w:num>
  <w:num w:numId="31">
    <w:abstractNumId w:val="39"/>
  </w:num>
  <w:num w:numId="32">
    <w:abstractNumId w:val="23"/>
  </w:num>
  <w:num w:numId="33">
    <w:abstractNumId w:val="8"/>
  </w:num>
  <w:num w:numId="34">
    <w:abstractNumId w:val="3"/>
  </w:num>
  <w:num w:numId="35">
    <w:abstractNumId w:val="33"/>
  </w:num>
  <w:num w:numId="36">
    <w:abstractNumId w:val="0"/>
  </w:num>
  <w:num w:numId="37">
    <w:abstractNumId w:val="25"/>
  </w:num>
  <w:num w:numId="38">
    <w:abstractNumId w:val="14"/>
  </w:num>
  <w:num w:numId="39">
    <w:abstractNumId w:val="10"/>
  </w:num>
  <w:num w:numId="40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334F"/>
    <w:rsid w:val="00003788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66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9DB"/>
    <w:rsid w:val="00174FBB"/>
    <w:rsid w:val="0019459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29DD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2104"/>
    <w:rsid w:val="002B6F0C"/>
    <w:rsid w:val="002D22E3"/>
    <w:rsid w:val="002D4709"/>
    <w:rsid w:val="002D4D8D"/>
    <w:rsid w:val="002E23B0"/>
    <w:rsid w:val="002E341B"/>
    <w:rsid w:val="002F5EF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4ADE"/>
    <w:rsid w:val="00356F94"/>
    <w:rsid w:val="00363033"/>
    <w:rsid w:val="0036382E"/>
    <w:rsid w:val="003645B8"/>
    <w:rsid w:val="00366E0D"/>
    <w:rsid w:val="00374293"/>
    <w:rsid w:val="00375B0A"/>
    <w:rsid w:val="00377B0E"/>
    <w:rsid w:val="00383EBD"/>
    <w:rsid w:val="00387D74"/>
    <w:rsid w:val="00391E61"/>
    <w:rsid w:val="0039379C"/>
    <w:rsid w:val="003979CC"/>
    <w:rsid w:val="003A708B"/>
    <w:rsid w:val="003B2724"/>
    <w:rsid w:val="003C0064"/>
    <w:rsid w:val="003C3DCD"/>
    <w:rsid w:val="003D198B"/>
    <w:rsid w:val="003D6BC0"/>
    <w:rsid w:val="003D782E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25CEA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18DC"/>
    <w:rsid w:val="00613D5F"/>
    <w:rsid w:val="0061508B"/>
    <w:rsid w:val="00631A09"/>
    <w:rsid w:val="006322E7"/>
    <w:rsid w:val="00635229"/>
    <w:rsid w:val="00635B0E"/>
    <w:rsid w:val="00641580"/>
    <w:rsid w:val="00651363"/>
    <w:rsid w:val="00651F52"/>
    <w:rsid w:val="00654EDA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4586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9617B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7EB8"/>
    <w:rsid w:val="00A01043"/>
    <w:rsid w:val="00A04635"/>
    <w:rsid w:val="00A061B1"/>
    <w:rsid w:val="00A209B9"/>
    <w:rsid w:val="00A25C1F"/>
    <w:rsid w:val="00A30025"/>
    <w:rsid w:val="00A41B77"/>
    <w:rsid w:val="00A440A0"/>
    <w:rsid w:val="00A5233B"/>
    <w:rsid w:val="00A5347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4992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16616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12A3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193F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7B1"/>
    <w:rsid w:val="00D11ABC"/>
    <w:rsid w:val="00D13825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1A37"/>
    <w:rsid w:val="00EB1CF8"/>
    <w:rsid w:val="00EB41BE"/>
    <w:rsid w:val="00EB59B9"/>
    <w:rsid w:val="00EC15CD"/>
    <w:rsid w:val="00ED4B4E"/>
    <w:rsid w:val="00ED506E"/>
    <w:rsid w:val="00EE0A50"/>
    <w:rsid w:val="00EF2CBE"/>
    <w:rsid w:val="00EF4569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30E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3ADA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7B4E4F-F16B-42AA-BC86-FABB423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375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0)" TargetMode="External"/><Relationship Id="rId13" Type="http://schemas.openxmlformats.org/officeDocument/2006/relationships/hyperlink" Target="javascript:%20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3917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079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%20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void(0)" TargetMode="External"/><Relationship Id="rId14" Type="http://schemas.openxmlformats.org/officeDocument/2006/relationships/hyperlink" Target="javascript:%20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96CA-9A01-404C-85D9-FD0EF50F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18</cp:revision>
  <cp:lastPrinted>2019-07-31T07:28:00Z</cp:lastPrinted>
  <dcterms:created xsi:type="dcterms:W3CDTF">2019-04-02T16:29:00Z</dcterms:created>
  <dcterms:modified xsi:type="dcterms:W3CDTF">2020-03-24T05:51:00Z</dcterms:modified>
</cp:coreProperties>
</file>